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57" w:lineRule="auto"/>
        <w:ind w:left="1845" w:right="1897" w:firstLine="0"/>
        <w:jc w:val="center"/>
        <w:rPr>
          <w:sz w:val="32"/>
          <w:szCs w:val="32"/>
        </w:rPr>
      </w:pPr>
      <w:r w:rsidDel="00000000" w:rsidR="00000000" w:rsidRPr="00000000">
        <w:rPr>
          <w:b w:val="1"/>
          <w:sz w:val="32"/>
          <w:szCs w:val="32"/>
          <w:rtl w:val="0"/>
        </w:rPr>
        <w:t xml:space="preserve">RESIDENTIAL LEASE </w:t>
      </w:r>
      <w:r w:rsidDel="00000000" w:rsidR="00000000" w:rsidRPr="00000000">
        <w:rPr>
          <w:b w:val="1"/>
          <w:sz w:val="32"/>
          <w:szCs w:val="32"/>
          <w:u w:val="single"/>
          <w:rtl w:val="0"/>
        </w:rPr>
        <w:t xml:space="preserve">BY LAWS</w:t>
      </w:r>
      <w:r w:rsidDel="00000000" w:rsidR="00000000" w:rsidRPr="00000000">
        <w:rPr>
          <w:b w:val="1"/>
          <w:sz w:val="32"/>
          <w:szCs w:val="32"/>
          <w:rtl w:val="0"/>
        </w:rPr>
        <w:t xml:space="preserve"> by </w:t>
      </w:r>
      <w:r w:rsidDel="00000000" w:rsidR="00000000" w:rsidRPr="00000000">
        <w:rPr>
          <w:b w:val="1"/>
          <w:color w:val="000099"/>
          <w:sz w:val="32"/>
          <w:szCs w:val="32"/>
          <w:rtl w:val="0"/>
        </w:rPr>
        <w:t xml:space="preserve">ODUrent.com</w:t>
      </w:r>
      <w:r w:rsidDel="00000000" w:rsidR="00000000" w:rsidRPr="00000000">
        <w:rPr>
          <w:rtl w:val="0"/>
        </w:rPr>
      </w:r>
    </w:p>
    <w:p w:rsidR="00000000" w:rsidDel="00000000" w:rsidP="00000000" w:rsidRDefault="00000000" w:rsidRPr="00000000" w14:paraId="00000002">
      <w:pPr>
        <w:spacing w:before="18" w:line="240" w:lineRule="auto"/>
        <w:rPr>
          <w:sz w:val="24"/>
          <w:szCs w:val="24"/>
        </w:rPr>
      </w:pPr>
      <w:r w:rsidDel="00000000" w:rsidR="00000000" w:rsidRPr="00000000">
        <w:rPr>
          <w:rtl w:val="0"/>
        </w:rPr>
      </w:r>
    </w:p>
    <w:p w:rsidR="00000000" w:rsidDel="00000000" w:rsidP="00000000" w:rsidRDefault="00000000" w:rsidRPr="00000000" w14:paraId="00000003">
      <w:pPr>
        <w:ind w:left="2909" w:right="2968" w:firstLine="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For Tenants of THE Mill Apartments</w:t>
      </w:r>
    </w:p>
    <w:p w:rsidR="00000000" w:rsidDel="00000000" w:rsidP="00000000" w:rsidRDefault="00000000" w:rsidRPr="00000000" w14:paraId="00000004">
      <w:pPr>
        <w:spacing w:before="57" w:lineRule="auto"/>
        <w:ind w:left="3309" w:right="3366" w:firstLine="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808W 44th St, Norfolk, VA 23508</w:t>
      </w:r>
    </w:p>
    <w:p w:rsidR="00000000" w:rsidDel="00000000" w:rsidP="00000000" w:rsidRDefault="00000000" w:rsidRPr="00000000" w14:paraId="00000005">
      <w:pPr>
        <w:spacing w:before="9" w:line="100" w:lineRule="auto"/>
        <w:rPr>
          <w:sz w:val="10"/>
          <w:szCs w:val="1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These bylaws are in place for your safety and enjoyment of the premises.  Please make sure to adhere to them to avoid fines or eviction.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24hr video surveillance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sz w:val="24"/>
          <w:szCs w:val="24"/>
          <w:rtl w:val="0"/>
        </w:rPr>
        <w:t xml:space="preserve">hired a courtesy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patrol for routine security detail.</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patrol officers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on the property to be vigilant in our absence. Please do not be rude or disrespectful to them. Please be aware that the patrolman does report back to the office of any findings and issues that arise over the weekend. Violations will be sent accordingly.</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Excessive noise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not allowed especially in common areas or the court yard after 10PM. If police are called, you will be evicted.</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 to be shut down due to excessive noise, over </w:t>
      </w:r>
      <w:r w:rsidDel="00000000" w:rsidR="00000000" w:rsidRPr="00000000">
        <w:rPr>
          <w:rFonts w:ascii="Calibri" w:cs="Calibri" w:eastAsia="Calibri" w:hAnsi="Calibri"/>
          <w:sz w:val="24"/>
          <w:szCs w:val="24"/>
          <w:rtl w:val="0"/>
        </w:rPr>
        <w:t xml:space="preserve">occupancy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(over 30), etc a violation will be issued.  Second offenses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will result in eviction.</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Loitering in the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front lobby</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is prohibited.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Residents are responsible for his/her guest at all times.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ropping doors open</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poses a safety concern and is a violation.  2nd warning results in eviction.</w:t>
      </w:r>
    </w:p>
    <w:p w:rsidR="00000000" w:rsidDel="00000000" w:rsidP="00000000" w:rsidRDefault="00000000" w:rsidRPr="00000000" w14:paraId="0000000F">
      <w:pPr>
        <w:spacing w:before="57" w:lineRule="auto"/>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7"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Smoking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interior common areas is prohibited and can set off the fire alarm and setting off the fire alarm will result in eviction.</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Pulling a false fire alarm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results in eviction and a $150 fine. Applies to tenants or their guests.</w:t>
      </w:r>
      <w:r w:rsidDel="00000000" w:rsidR="00000000" w:rsidRPr="00000000">
        <w:rPr>
          <w:rtl w:val="0"/>
        </w:rPr>
      </w:r>
    </w:p>
    <w:p w:rsidR="00000000" w:rsidDel="00000000" w:rsidP="00000000" w:rsidRDefault="00000000" w:rsidRPr="00000000" w14:paraId="00000012">
      <w:pPr>
        <w:spacing w:before="57" w:lineRule="auto"/>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7" w:line="240"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and 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selling of drugs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PROHIBITED at ODUrent. Should we suspect any foul play we will ask the authorities to get involved. Should we find any lease holder to be in violation of the lease will be terminated without warning. (Allow this to serve as a warning)</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Trash drop off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at rear of the building and at a larger dumpster on the side.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Trash is to be disposed of in the trash bins, not on the floor or in the hallways.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If ODUrent cleans up your trash or bodily fluids, you will be fined. We will pull the cameras and charge you!</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spacing w:before="57" w:lineRule="auto"/>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Accessing or walking on the roof results in immediate eviction. Applies to tenants or their guests.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5" w:lineRule="auto"/>
        <w:ind w:left="720" w:right="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hang anything on air conditioning ductwork, sprinklers or plumping that run along the ceilings.</w:t>
      </w:r>
    </w:p>
    <w:p w:rsidR="00000000" w:rsidDel="00000000" w:rsidP="00000000" w:rsidRDefault="00000000" w:rsidRPr="00000000" w14:paraId="0000001A">
      <w:pPr>
        <w:rPr>
          <w:rFonts w:ascii="Tahoma" w:cs="Tahoma" w:eastAsia="Tahoma" w:hAnsi="Tahoma"/>
        </w:rPr>
      </w:pPr>
      <w:r w:rsidDel="00000000" w:rsidR="00000000" w:rsidRPr="00000000">
        <w:rPr>
          <w:rtl w:val="0"/>
        </w:rPr>
      </w:r>
    </w:p>
    <w:p w:rsidR="00000000" w:rsidDel="00000000" w:rsidP="00000000" w:rsidRDefault="00000000" w:rsidRPr="00000000" w14:paraId="0000001B">
      <w:pPr>
        <w:spacing w:before="57" w:lineRule="auto"/>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C">
      <w:pPr>
        <w:shd w:fill="ffffff" w:val="clear"/>
        <w:spacing w:after="280" w:before="280" w:lineRule="auto"/>
        <w:rPr>
          <w:rFonts w:ascii="Helvetica Neue" w:cs="Helvetica Neue" w:eastAsia="Helvetica Neue" w:hAnsi="Helvetica Neue"/>
          <w:color w:val="500050"/>
        </w:rPr>
      </w:pPr>
      <w:r w:rsidDel="00000000" w:rsidR="00000000" w:rsidRPr="00000000">
        <w:rPr>
          <w:rtl w:val="0"/>
        </w:rPr>
      </w:r>
    </w:p>
    <w:p w:rsidR="00000000" w:rsidDel="00000000" w:rsidP="00000000" w:rsidRDefault="00000000" w:rsidRPr="00000000" w14:paraId="0000001D">
      <w:pPr>
        <w:shd w:fill="ffffff" w:val="clear"/>
        <w:spacing w:after="280" w:before="280" w:lineRule="auto"/>
        <w:rPr>
          <w:rFonts w:ascii="Helvetica Neue" w:cs="Helvetica Neue" w:eastAsia="Helvetica Neue" w:hAnsi="Helvetica Neue"/>
          <w:color w:val="26282a"/>
        </w:rPr>
      </w:pPr>
      <w:r w:rsidDel="00000000" w:rsidR="00000000" w:rsidRPr="00000000">
        <w:rPr>
          <w:rtl w:val="0"/>
        </w:rPr>
      </w:r>
    </w:p>
    <w:p w:rsidR="00000000" w:rsidDel="00000000" w:rsidP="00000000" w:rsidRDefault="00000000" w:rsidRPr="00000000" w14:paraId="0000001E">
      <w:pPr>
        <w:spacing w:before="57" w:lineRule="auto"/>
        <w:ind w:left="104"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spacing w:before="57" w:lineRule="auto"/>
        <w:ind w:left="104" w:firstLine="0"/>
        <w:rPr>
          <w:rFonts w:ascii="Calibri" w:cs="Calibri" w:eastAsia="Calibri" w:hAnsi="Calibri"/>
          <w:sz w:val="32"/>
          <w:szCs w:val="32"/>
        </w:rPr>
      </w:pPr>
      <w:r w:rsidDel="00000000" w:rsidR="00000000" w:rsidRPr="00000000">
        <w:rPr>
          <w:rtl w:val="0"/>
        </w:rPr>
      </w:r>
    </w:p>
    <w:sectPr>
      <w:pgSz w:h="15840" w:w="12240" w:orient="portrait"/>
      <w:pgMar w:bottom="280" w:top="480" w:left="620" w:right="5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490"/>
  </w:style>
  <w:style w:type="paragraph" w:styleId="Heading1">
    <w:name w:val="heading 1"/>
    <w:basedOn w:val="Normal"/>
    <w:next w:val="Normal"/>
    <w:link w:val="Heading1Char"/>
    <w:uiPriority w:val="9"/>
    <w:qFormat w:val="1"/>
    <w:rsid w:val="001B3490"/>
    <w:pPr>
      <w:keepNext w:val="1"/>
      <w:numPr>
        <w:numId w:val="1"/>
      </w:numPr>
      <w:spacing w:after="60" w:before="240"/>
      <w:outlineLvl w:val="0"/>
    </w:pPr>
    <w:rPr>
      <w:rFonts w:asciiTheme="majorHAnsi" w:cstheme="majorBidi" w:eastAsiaTheme="majorEastAsia" w:hAnsiTheme="majorHAnsi"/>
      <w:b w:val="1"/>
      <w:bCs w:val="1"/>
      <w:kern w:val="32"/>
      <w:sz w:val="32"/>
      <w:szCs w:val="32"/>
    </w:rPr>
  </w:style>
  <w:style w:type="paragraph" w:styleId="Heading2">
    <w:name w:val="heading 2"/>
    <w:basedOn w:val="Normal"/>
    <w:next w:val="Normal"/>
    <w:link w:val="Heading2Char"/>
    <w:uiPriority w:val="9"/>
    <w:semiHidden w:val="1"/>
    <w:unhideWhenUsed w:val="1"/>
    <w:qFormat w:val="1"/>
    <w:rsid w:val="001B3490"/>
    <w:pPr>
      <w:keepNext w:val="1"/>
      <w:numPr>
        <w:ilvl w:val="1"/>
        <w:numId w:val="1"/>
      </w:numPr>
      <w:spacing w:after="60" w:before="240"/>
      <w:outlineLvl w:val="1"/>
    </w:pPr>
    <w:rPr>
      <w:rFonts w:asciiTheme="majorHAnsi" w:cstheme="majorBidi" w:eastAsiaTheme="majorEastAsia" w:hAnsiTheme="majorHAnsi"/>
      <w:b w:val="1"/>
      <w:bCs w:val="1"/>
      <w:i w:val="1"/>
      <w:iCs w:val="1"/>
      <w:sz w:val="28"/>
      <w:szCs w:val="28"/>
    </w:rPr>
  </w:style>
  <w:style w:type="paragraph" w:styleId="Heading3">
    <w:name w:val="heading 3"/>
    <w:basedOn w:val="Normal"/>
    <w:next w:val="Normal"/>
    <w:link w:val="Heading3Char"/>
    <w:uiPriority w:val="9"/>
    <w:semiHidden w:val="1"/>
    <w:unhideWhenUsed w:val="1"/>
    <w:qFormat w:val="1"/>
    <w:rsid w:val="001B3490"/>
    <w:pPr>
      <w:keepNext w:val="1"/>
      <w:numPr>
        <w:ilvl w:val="2"/>
        <w:numId w:val="1"/>
      </w:numPr>
      <w:spacing w:after="60" w:before="240"/>
      <w:outlineLvl w:val="2"/>
    </w:pPr>
    <w:rPr>
      <w:rFonts w:asciiTheme="majorHAnsi" w:cstheme="majorBidi" w:eastAsiaTheme="majorEastAsia" w:hAnsiTheme="majorHAnsi"/>
      <w:b w:val="1"/>
      <w:bCs w:val="1"/>
      <w:sz w:val="26"/>
      <w:szCs w:val="26"/>
    </w:rPr>
  </w:style>
  <w:style w:type="paragraph" w:styleId="Heading4">
    <w:name w:val="heading 4"/>
    <w:basedOn w:val="Normal"/>
    <w:next w:val="Normal"/>
    <w:link w:val="Heading4Char"/>
    <w:uiPriority w:val="9"/>
    <w:semiHidden w:val="1"/>
    <w:unhideWhenUsed w:val="1"/>
    <w:qFormat w:val="1"/>
    <w:rsid w:val="001B3490"/>
    <w:pPr>
      <w:keepNext w:val="1"/>
      <w:numPr>
        <w:ilvl w:val="3"/>
        <w:numId w:val="1"/>
      </w:numPr>
      <w:spacing w:after="60" w:before="240"/>
      <w:outlineLvl w:val="3"/>
    </w:pPr>
    <w:rPr>
      <w:rFonts w:asciiTheme="minorHAnsi" w:cstheme="minorBidi" w:eastAsiaTheme="minorEastAsia" w:hAnsiTheme="minorHAnsi"/>
      <w:b w:val="1"/>
      <w:bCs w:val="1"/>
      <w:sz w:val="28"/>
      <w:szCs w:val="28"/>
    </w:rPr>
  </w:style>
  <w:style w:type="paragraph" w:styleId="Heading5">
    <w:name w:val="heading 5"/>
    <w:basedOn w:val="Normal"/>
    <w:next w:val="Normal"/>
    <w:link w:val="Heading5Char"/>
    <w:uiPriority w:val="9"/>
    <w:semiHidden w:val="1"/>
    <w:unhideWhenUsed w:val="1"/>
    <w:qFormat w:val="1"/>
    <w:rsid w:val="001B3490"/>
    <w:pPr>
      <w:numPr>
        <w:ilvl w:val="4"/>
        <w:numId w:val="1"/>
      </w:numPr>
      <w:spacing w:after="60" w:before="240"/>
      <w:outlineLvl w:val="4"/>
    </w:pPr>
    <w:rPr>
      <w:rFonts w:asciiTheme="minorHAnsi" w:cstheme="minorBidi" w:eastAsiaTheme="minorEastAsia" w:hAnsiTheme="minorHAnsi"/>
      <w:b w:val="1"/>
      <w:bCs w:val="1"/>
      <w:i w:val="1"/>
      <w:iCs w:val="1"/>
      <w:sz w:val="26"/>
      <w:szCs w:val="26"/>
    </w:rPr>
  </w:style>
  <w:style w:type="paragraph" w:styleId="Heading6">
    <w:name w:val="heading 6"/>
    <w:basedOn w:val="Normal"/>
    <w:next w:val="Normal"/>
    <w:link w:val="Heading6Char"/>
    <w:qFormat w:val="1"/>
    <w:rsid w:val="001B3490"/>
    <w:pPr>
      <w:numPr>
        <w:ilvl w:val="5"/>
        <w:numId w:val="1"/>
      </w:numPr>
      <w:spacing w:after="60" w:before="240"/>
      <w:outlineLvl w:val="5"/>
    </w:pPr>
    <w:rPr>
      <w:b w:val="1"/>
      <w:bCs w:val="1"/>
      <w:sz w:val="22"/>
      <w:szCs w:val="22"/>
    </w:rPr>
  </w:style>
  <w:style w:type="paragraph" w:styleId="Heading7">
    <w:name w:val="heading 7"/>
    <w:basedOn w:val="Normal"/>
    <w:next w:val="Normal"/>
    <w:link w:val="Heading7Char"/>
    <w:uiPriority w:val="9"/>
    <w:semiHidden w:val="1"/>
    <w:unhideWhenUsed w:val="1"/>
    <w:qFormat w:val="1"/>
    <w:rsid w:val="001B3490"/>
    <w:pPr>
      <w:numPr>
        <w:ilvl w:val="6"/>
        <w:numId w:val="1"/>
      </w:numPr>
      <w:spacing w:after="60" w:before="240"/>
      <w:outlineLvl w:val="6"/>
    </w:pPr>
    <w:rPr>
      <w:rFonts w:asciiTheme="minorHAnsi" w:cstheme="minorBidi" w:eastAsiaTheme="minorEastAsia" w:hAnsiTheme="minorHAnsi"/>
      <w:sz w:val="24"/>
      <w:szCs w:val="24"/>
    </w:rPr>
  </w:style>
  <w:style w:type="paragraph" w:styleId="Heading8">
    <w:name w:val="heading 8"/>
    <w:basedOn w:val="Normal"/>
    <w:next w:val="Normal"/>
    <w:link w:val="Heading8Char"/>
    <w:uiPriority w:val="9"/>
    <w:semiHidden w:val="1"/>
    <w:unhideWhenUsed w:val="1"/>
    <w:qFormat w:val="1"/>
    <w:rsid w:val="001B3490"/>
    <w:pPr>
      <w:numPr>
        <w:ilvl w:val="7"/>
        <w:numId w:val="1"/>
      </w:numPr>
      <w:spacing w:after="60" w:before="240"/>
      <w:outlineLvl w:val="7"/>
    </w:pPr>
    <w:rPr>
      <w:rFonts w:asciiTheme="minorHAnsi" w:cstheme="minorBidi" w:eastAsiaTheme="minorEastAsia" w:hAnsiTheme="minorHAnsi"/>
      <w:i w:val="1"/>
      <w:iCs w:val="1"/>
      <w:sz w:val="24"/>
      <w:szCs w:val="24"/>
    </w:rPr>
  </w:style>
  <w:style w:type="paragraph" w:styleId="Heading9">
    <w:name w:val="heading 9"/>
    <w:basedOn w:val="Normal"/>
    <w:next w:val="Normal"/>
    <w:link w:val="Heading9Char"/>
    <w:uiPriority w:val="9"/>
    <w:semiHidden w:val="1"/>
    <w:unhideWhenUsed w:val="1"/>
    <w:qFormat w:val="1"/>
    <w:rsid w:val="001B3490"/>
    <w:pPr>
      <w:numPr>
        <w:ilvl w:val="8"/>
        <w:numId w:val="1"/>
      </w:numPr>
      <w:spacing w:after="60" w:before="240"/>
      <w:outlineLvl w:val="8"/>
    </w:pPr>
    <w:rPr>
      <w:rFonts w:asciiTheme="majorHAnsi" w:cstheme="majorBid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3490"/>
    <w:rPr>
      <w:rFonts w:asciiTheme="majorHAnsi" w:cstheme="majorBid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1B3490"/>
    <w:rPr>
      <w:rFonts w:asciiTheme="majorHAnsi" w:cstheme="majorBid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1B3490"/>
    <w:rPr>
      <w:rFonts w:asciiTheme="majorHAnsi" w:cstheme="majorBidi" w:eastAsiaTheme="majorEastAsia" w:hAnsiTheme="majorHAnsi"/>
      <w:b w:val="1"/>
      <w:bCs w:val="1"/>
      <w:sz w:val="26"/>
      <w:szCs w:val="26"/>
    </w:rPr>
  </w:style>
  <w:style w:type="character" w:styleId="Heading4Char" w:customStyle="1">
    <w:name w:val="Heading 4 Char"/>
    <w:basedOn w:val="DefaultParagraphFont"/>
    <w:link w:val="Heading4"/>
    <w:uiPriority w:val="9"/>
    <w:semiHidden w:val="1"/>
    <w:rsid w:val="001B3490"/>
    <w:rPr>
      <w:rFonts w:asciiTheme="minorHAnsi" w:cstheme="minorBidi" w:eastAsiaTheme="minorEastAsia" w:hAnsiTheme="minorHAnsi"/>
      <w:b w:val="1"/>
      <w:bCs w:val="1"/>
      <w:sz w:val="28"/>
      <w:szCs w:val="28"/>
    </w:rPr>
  </w:style>
  <w:style w:type="character" w:styleId="Heading5Char" w:customStyle="1">
    <w:name w:val="Heading 5 Char"/>
    <w:basedOn w:val="DefaultParagraphFont"/>
    <w:link w:val="Heading5"/>
    <w:uiPriority w:val="9"/>
    <w:semiHidden w:val="1"/>
    <w:rsid w:val="001B3490"/>
    <w:rPr>
      <w:rFonts w:asciiTheme="minorHAnsi" w:cstheme="minorBidi" w:eastAsiaTheme="minorEastAsia" w:hAnsiTheme="minorHAnsi"/>
      <w:b w:val="1"/>
      <w:bCs w:val="1"/>
      <w:i w:val="1"/>
      <w:iCs w:val="1"/>
      <w:sz w:val="26"/>
      <w:szCs w:val="26"/>
    </w:rPr>
  </w:style>
  <w:style w:type="character" w:styleId="Heading6Char" w:customStyle="1">
    <w:name w:val="Heading 6 Char"/>
    <w:basedOn w:val="DefaultParagraphFont"/>
    <w:link w:val="Heading6"/>
    <w:rsid w:val="001B3490"/>
    <w:rPr>
      <w:b w:val="1"/>
      <w:bCs w:val="1"/>
      <w:sz w:val="22"/>
      <w:szCs w:val="22"/>
    </w:rPr>
  </w:style>
  <w:style w:type="character" w:styleId="Heading7Char" w:customStyle="1">
    <w:name w:val="Heading 7 Char"/>
    <w:basedOn w:val="DefaultParagraphFont"/>
    <w:link w:val="Heading7"/>
    <w:uiPriority w:val="9"/>
    <w:semiHidden w:val="1"/>
    <w:rsid w:val="001B3490"/>
    <w:rPr>
      <w:rFonts w:asciiTheme="minorHAnsi" w:cstheme="minorBidi" w:eastAsiaTheme="minorEastAsia" w:hAnsiTheme="minorHAnsi"/>
      <w:sz w:val="24"/>
      <w:szCs w:val="24"/>
    </w:rPr>
  </w:style>
  <w:style w:type="character" w:styleId="Heading8Char" w:customStyle="1">
    <w:name w:val="Heading 8 Char"/>
    <w:basedOn w:val="DefaultParagraphFont"/>
    <w:link w:val="Heading8"/>
    <w:uiPriority w:val="9"/>
    <w:semiHidden w:val="1"/>
    <w:rsid w:val="001B3490"/>
    <w:rPr>
      <w:rFonts w:asciiTheme="minorHAnsi" w:cstheme="minorBidi" w:eastAsiaTheme="minorEastAsia" w:hAnsiTheme="minorHAnsi"/>
      <w:i w:val="1"/>
      <w:iCs w:val="1"/>
      <w:sz w:val="24"/>
      <w:szCs w:val="24"/>
    </w:rPr>
  </w:style>
  <w:style w:type="character" w:styleId="Heading9Char" w:customStyle="1">
    <w:name w:val="Heading 9 Char"/>
    <w:basedOn w:val="DefaultParagraphFont"/>
    <w:link w:val="Heading9"/>
    <w:uiPriority w:val="9"/>
    <w:semiHidden w:val="1"/>
    <w:rsid w:val="001B3490"/>
    <w:rPr>
      <w:rFonts w:asciiTheme="majorHAnsi" w:cstheme="majorBidi" w:eastAsiaTheme="majorEastAsia" w:hAnsiTheme="majorHAnsi"/>
      <w:sz w:val="22"/>
      <w:szCs w:val="22"/>
    </w:rPr>
  </w:style>
  <w:style w:type="paragraph" w:styleId="ListParagraph">
    <w:name w:val="List Paragraph"/>
    <w:basedOn w:val="Normal"/>
    <w:uiPriority w:val="34"/>
    <w:qFormat w:val="1"/>
    <w:rsid w:val="0080546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X7ZsdumwwdBI0q92o1SrbCQ8g==">CgMxLjA4AHIhMTM1TERPd0FoZkJrcVB2YW1ldnFZekw3SlpDVndzbG5m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2023-02-20T17:51:00Z</dcterms:created>
  <dc:creator>Space Cadet</dc:creator>
</cp:coreProperties>
</file>